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1B88A" w14:textId="77777777" w:rsidR="00952ADB" w:rsidRPr="00952ADB" w:rsidRDefault="00952ADB" w:rsidP="00952ADB">
      <w:pPr>
        <w:spacing w:line="48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2ADB">
        <w:rPr>
          <w:rFonts w:ascii="Times New Roman" w:hAnsi="Times New Roman" w:cs="Times New Roman"/>
          <w:b/>
          <w:bCs/>
          <w:sz w:val="24"/>
          <w:szCs w:val="24"/>
        </w:rPr>
        <w:t>Project Management Discussion</w:t>
      </w:r>
    </w:p>
    <w:p w14:paraId="7D4AB7A8" w14:textId="451C8687" w:rsidR="00D87BDA" w:rsidRPr="00A169F3" w:rsidRDefault="00D87BDA" w:rsidP="00E76B27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169F3">
        <w:rPr>
          <w:rFonts w:ascii="Times New Roman" w:hAnsi="Times New Roman" w:cs="Times New Roman"/>
          <w:sz w:val="24"/>
          <w:szCs w:val="24"/>
        </w:rPr>
        <w:t xml:space="preserve">The </w:t>
      </w:r>
      <w:r w:rsidR="00A169F3">
        <w:rPr>
          <w:rFonts w:ascii="Times New Roman" w:hAnsi="Times New Roman" w:cs="Times New Roman"/>
          <w:sz w:val="24"/>
          <w:szCs w:val="24"/>
        </w:rPr>
        <w:t>process of under</w:t>
      </w:r>
      <w:r w:rsidRPr="00A169F3">
        <w:rPr>
          <w:rFonts w:ascii="Times New Roman" w:hAnsi="Times New Roman" w:cs="Times New Roman"/>
          <w:sz w:val="24"/>
          <w:szCs w:val="24"/>
        </w:rPr>
        <w:t xml:space="preserve">taking a </w:t>
      </w:r>
      <w:r w:rsidR="00A169F3" w:rsidRPr="00A169F3">
        <w:rPr>
          <w:rFonts w:ascii="Times New Roman" w:hAnsi="Times New Roman" w:cs="Times New Roman"/>
          <w:sz w:val="24"/>
          <w:szCs w:val="24"/>
        </w:rPr>
        <w:t>project</w:t>
      </w:r>
      <w:r w:rsidR="00A169F3">
        <w:rPr>
          <w:rFonts w:ascii="Times New Roman" w:hAnsi="Times New Roman" w:cs="Times New Roman"/>
          <w:sz w:val="24"/>
          <w:szCs w:val="24"/>
        </w:rPr>
        <w:t xml:space="preserve"> invol</w:t>
      </w:r>
      <w:r w:rsidRPr="00A169F3">
        <w:rPr>
          <w:rFonts w:ascii="Times New Roman" w:hAnsi="Times New Roman" w:cs="Times New Roman"/>
          <w:sz w:val="24"/>
          <w:szCs w:val="24"/>
        </w:rPr>
        <w:t>ves estimation of co</w:t>
      </w:r>
      <w:r w:rsidR="00A169F3">
        <w:rPr>
          <w:rFonts w:ascii="Times New Roman" w:hAnsi="Times New Roman" w:cs="Times New Roman"/>
          <w:sz w:val="24"/>
          <w:szCs w:val="24"/>
        </w:rPr>
        <w:t>s</w:t>
      </w:r>
      <w:r w:rsidRPr="00A169F3">
        <w:rPr>
          <w:rFonts w:ascii="Times New Roman" w:hAnsi="Times New Roman" w:cs="Times New Roman"/>
          <w:sz w:val="24"/>
          <w:szCs w:val="24"/>
        </w:rPr>
        <w:t>ts whi</w:t>
      </w:r>
      <w:r w:rsidR="00A169F3">
        <w:rPr>
          <w:rFonts w:ascii="Times New Roman" w:hAnsi="Times New Roman" w:cs="Times New Roman"/>
          <w:sz w:val="24"/>
          <w:szCs w:val="24"/>
        </w:rPr>
        <w:t>ch a</w:t>
      </w:r>
      <w:r w:rsidRPr="00A169F3">
        <w:rPr>
          <w:rFonts w:ascii="Times New Roman" w:hAnsi="Times New Roman" w:cs="Times New Roman"/>
          <w:sz w:val="24"/>
          <w:szCs w:val="24"/>
        </w:rPr>
        <w:t xml:space="preserve">re critical in </w:t>
      </w:r>
      <w:r w:rsidR="00A169F3" w:rsidRPr="00A169F3">
        <w:rPr>
          <w:rFonts w:ascii="Times New Roman" w:hAnsi="Times New Roman" w:cs="Times New Roman"/>
          <w:sz w:val="24"/>
          <w:szCs w:val="24"/>
        </w:rPr>
        <w:t>ensuring</w:t>
      </w:r>
      <w:r w:rsidRPr="00A169F3">
        <w:rPr>
          <w:rFonts w:ascii="Times New Roman" w:hAnsi="Times New Roman" w:cs="Times New Roman"/>
          <w:sz w:val="24"/>
          <w:szCs w:val="24"/>
        </w:rPr>
        <w:t xml:space="preserve"> that the </w:t>
      </w:r>
      <w:r w:rsidR="00A169F3" w:rsidRPr="00A169F3">
        <w:rPr>
          <w:rFonts w:ascii="Times New Roman" w:hAnsi="Times New Roman" w:cs="Times New Roman"/>
          <w:sz w:val="24"/>
          <w:szCs w:val="24"/>
        </w:rPr>
        <w:t>project</w:t>
      </w:r>
      <w:r w:rsidRPr="00A169F3">
        <w:rPr>
          <w:rFonts w:ascii="Times New Roman" w:hAnsi="Times New Roman" w:cs="Times New Roman"/>
          <w:sz w:val="24"/>
          <w:szCs w:val="24"/>
        </w:rPr>
        <w:t xml:space="preserve"> run</w:t>
      </w:r>
      <w:r w:rsidR="00A169F3">
        <w:rPr>
          <w:rFonts w:ascii="Times New Roman" w:hAnsi="Times New Roman" w:cs="Times New Roman"/>
          <w:sz w:val="24"/>
          <w:szCs w:val="24"/>
        </w:rPr>
        <w:t>s</w:t>
      </w:r>
      <w:r w:rsidRPr="00A169F3">
        <w:rPr>
          <w:rFonts w:ascii="Times New Roman" w:hAnsi="Times New Roman" w:cs="Times New Roman"/>
          <w:sz w:val="24"/>
          <w:szCs w:val="24"/>
        </w:rPr>
        <w:t xml:space="preserve"> </w:t>
      </w:r>
      <w:r w:rsidR="00A169F3" w:rsidRPr="00A169F3">
        <w:rPr>
          <w:rFonts w:ascii="Times New Roman" w:hAnsi="Times New Roman" w:cs="Times New Roman"/>
          <w:sz w:val="24"/>
          <w:szCs w:val="24"/>
        </w:rPr>
        <w:t>smoothly</w:t>
      </w:r>
      <w:r w:rsidR="00A169F3">
        <w:rPr>
          <w:rFonts w:ascii="Times New Roman" w:hAnsi="Times New Roman" w:cs="Times New Roman"/>
          <w:sz w:val="24"/>
          <w:szCs w:val="24"/>
        </w:rPr>
        <w:t xml:space="preserve"> and that it is comple</w:t>
      </w:r>
      <w:r w:rsidRPr="00A169F3">
        <w:rPr>
          <w:rFonts w:ascii="Times New Roman" w:hAnsi="Times New Roman" w:cs="Times New Roman"/>
          <w:sz w:val="24"/>
          <w:szCs w:val="24"/>
        </w:rPr>
        <w:t xml:space="preserve">ted </w:t>
      </w:r>
      <w:bookmarkStart w:id="0" w:name="_GoBack"/>
      <w:bookmarkEnd w:id="0"/>
      <w:r w:rsidRPr="00A169F3">
        <w:rPr>
          <w:rFonts w:ascii="Times New Roman" w:hAnsi="Times New Roman" w:cs="Times New Roman"/>
          <w:sz w:val="24"/>
          <w:szCs w:val="24"/>
        </w:rPr>
        <w:t xml:space="preserve">on </w:t>
      </w:r>
      <w:r w:rsidR="003101E4">
        <w:rPr>
          <w:rFonts w:ascii="Times New Roman" w:hAnsi="Times New Roman" w:cs="Times New Roman"/>
          <w:sz w:val="24"/>
          <w:szCs w:val="24"/>
        </w:rPr>
        <w:t xml:space="preserve">time. </w:t>
      </w:r>
      <w:r w:rsidR="00A169F3">
        <w:rPr>
          <w:rFonts w:ascii="Times New Roman" w:hAnsi="Times New Roman" w:cs="Times New Roman"/>
          <w:sz w:val="24"/>
          <w:szCs w:val="24"/>
        </w:rPr>
        <w:t>A</w:t>
      </w:r>
      <w:r w:rsidRPr="00A169F3">
        <w:rPr>
          <w:rFonts w:ascii="Times New Roman" w:hAnsi="Times New Roman" w:cs="Times New Roman"/>
          <w:sz w:val="24"/>
          <w:szCs w:val="24"/>
        </w:rPr>
        <w:t xml:space="preserve"> project schedule </w:t>
      </w:r>
      <w:r w:rsidR="00A169F3" w:rsidRPr="00A169F3">
        <w:rPr>
          <w:rFonts w:ascii="Times New Roman" w:hAnsi="Times New Roman" w:cs="Times New Roman"/>
          <w:sz w:val="24"/>
          <w:szCs w:val="24"/>
        </w:rPr>
        <w:t>variance</w:t>
      </w:r>
      <w:r w:rsidRPr="00A169F3">
        <w:rPr>
          <w:rFonts w:ascii="Times New Roman" w:hAnsi="Times New Roman" w:cs="Times New Roman"/>
          <w:sz w:val="24"/>
          <w:szCs w:val="24"/>
        </w:rPr>
        <w:t xml:space="preserve"> can be used to determine </w:t>
      </w:r>
      <w:r w:rsidR="00A169F3">
        <w:rPr>
          <w:rFonts w:ascii="Times New Roman" w:hAnsi="Times New Roman" w:cs="Times New Roman"/>
          <w:sz w:val="24"/>
          <w:szCs w:val="24"/>
        </w:rPr>
        <w:t>whether</w:t>
      </w:r>
      <w:r w:rsidRPr="00A169F3">
        <w:rPr>
          <w:rFonts w:ascii="Times New Roman" w:hAnsi="Times New Roman" w:cs="Times New Roman"/>
          <w:sz w:val="24"/>
          <w:szCs w:val="24"/>
        </w:rPr>
        <w:t xml:space="preserve"> the project is ahead on its schedule </w:t>
      </w:r>
      <w:r w:rsidR="00A169F3">
        <w:rPr>
          <w:rFonts w:ascii="Times New Roman" w:hAnsi="Times New Roman" w:cs="Times New Roman"/>
          <w:sz w:val="24"/>
          <w:szCs w:val="24"/>
        </w:rPr>
        <w:t>o</w:t>
      </w:r>
      <w:r w:rsidRPr="00A169F3">
        <w:rPr>
          <w:rFonts w:ascii="Times New Roman" w:hAnsi="Times New Roman" w:cs="Times New Roman"/>
          <w:sz w:val="24"/>
          <w:szCs w:val="24"/>
        </w:rPr>
        <w:t xml:space="preserve">r </w:t>
      </w:r>
      <w:r w:rsidR="00A169F3" w:rsidRPr="00A169F3">
        <w:rPr>
          <w:rFonts w:ascii="Times New Roman" w:hAnsi="Times New Roman" w:cs="Times New Roman"/>
          <w:sz w:val="24"/>
          <w:szCs w:val="24"/>
        </w:rPr>
        <w:t>behind. This</w:t>
      </w:r>
      <w:r w:rsidRPr="00A169F3">
        <w:rPr>
          <w:rFonts w:ascii="Times New Roman" w:hAnsi="Times New Roman" w:cs="Times New Roman"/>
          <w:sz w:val="24"/>
          <w:szCs w:val="24"/>
        </w:rPr>
        <w:t xml:space="preserve"> is </w:t>
      </w:r>
      <w:r w:rsidR="00C92B20">
        <w:rPr>
          <w:rFonts w:ascii="Times New Roman" w:hAnsi="Times New Roman" w:cs="Times New Roman"/>
          <w:sz w:val="24"/>
          <w:szCs w:val="24"/>
        </w:rPr>
        <w:t>crucial</w:t>
      </w:r>
      <w:r w:rsidRPr="00A169F3">
        <w:rPr>
          <w:rFonts w:ascii="Times New Roman" w:hAnsi="Times New Roman" w:cs="Times New Roman"/>
          <w:sz w:val="24"/>
          <w:szCs w:val="24"/>
        </w:rPr>
        <w:t xml:space="preserve"> for the </w:t>
      </w:r>
      <w:r w:rsidR="00A169F3" w:rsidRPr="00A169F3">
        <w:rPr>
          <w:rFonts w:ascii="Times New Roman" w:hAnsi="Times New Roman" w:cs="Times New Roman"/>
          <w:sz w:val="24"/>
          <w:szCs w:val="24"/>
        </w:rPr>
        <w:t>project</w:t>
      </w:r>
      <w:r w:rsidRPr="00A169F3">
        <w:rPr>
          <w:rFonts w:ascii="Times New Roman" w:hAnsi="Times New Roman" w:cs="Times New Roman"/>
          <w:sz w:val="24"/>
          <w:szCs w:val="24"/>
        </w:rPr>
        <w:t xml:space="preserve"> man</w:t>
      </w:r>
      <w:r w:rsidR="00A169F3">
        <w:rPr>
          <w:rFonts w:ascii="Times New Roman" w:hAnsi="Times New Roman" w:cs="Times New Roman"/>
          <w:sz w:val="24"/>
          <w:szCs w:val="24"/>
        </w:rPr>
        <w:t>a</w:t>
      </w:r>
      <w:r w:rsidRPr="00A169F3">
        <w:rPr>
          <w:rFonts w:ascii="Times New Roman" w:hAnsi="Times New Roman" w:cs="Times New Roman"/>
          <w:sz w:val="24"/>
          <w:szCs w:val="24"/>
        </w:rPr>
        <w:t>ger in t</w:t>
      </w:r>
      <w:r w:rsidR="00A169F3">
        <w:rPr>
          <w:rFonts w:ascii="Times New Roman" w:hAnsi="Times New Roman" w:cs="Times New Roman"/>
          <w:sz w:val="24"/>
          <w:szCs w:val="24"/>
        </w:rPr>
        <w:t>h</w:t>
      </w:r>
      <w:r w:rsidRPr="00A169F3">
        <w:rPr>
          <w:rFonts w:ascii="Times New Roman" w:hAnsi="Times New Roman" w:cs="Times New Roman"/>
          <w:sz w:val="24"/>
          <w:szCs w:val="24"/>
        </w:rPr>
        <w:t xml:space="preserve">at </w:t>
      </w:r>
      <w:r w:rsidR="00C92B20">
        <w:rPr>
          <w:rFonts w:ascii="Times New Roman" w:hAnsi="Times New Roman" w:cs="Times New Roman"/>
          <w:sz w:val="24"/>
          <w:szCs w:val="24"/>
        </w:rPr>
        <w:t xml:space="preserve">it helps them to </w:t>
      </w:r>
      <w:r w:rsidR="00A169F3">
        <w:rPr>
          <w:rFonts w:ascii="Times New Roman" w:hAnsi="Times New Roman" w:cs="Times New Roman"/>
          <w:sz w:val="24"/>
          <w:szCs w:val="24"/>
        </w:rPr>
        <w:t>formulate</w:t>
      </w:r>
      <w:r w:rsidRPr="00A169F3">
        <w:rPr>
          <w:rFonts w:ascii="Times New Roman" w:hAnsi="Times New Roman" w:cs="Times New Roman"/>
          <w:sz w:val="24"/>
          <w:szCs w:val="24"/>
        </w:rPr>
        <w:t xml:space="preserve"> </w:t>
      </w:r>
      <w:r w:rsidR="00A169F3" w:rsidRPr="00A169F3">
        <w:rPr>
          <w:rFonts w:ascii="Times New Roman" w:hAnsi="Times New Roman" w:cs="Times New Roman"/>
          <w:sz w:val="24"/>
          <w:szCs w:val="24"/>
        </w:rPr>
        <w:t>appropriate</w:t>
      </w:r>
      <w:r w:rsidR="00C92B20">
        <w:rPr>
          <w:rFonts w:ascii="Times New Roman" w:hAnsi="Times New Roman" w:cs="Times New Roman"/>
          <w:sz w:val="24"/>
          <w:szCs w:val="24"/>
        </w:rPr>
        <w:t xml:space="preserve"> </w:t>
      </w:r>
      <w:r w:rsidR="00A169F3">
        <w:rPr>
          <w:rFonts w:ascii="Times New Roman" w:hAnsi="Times New Roman" w:cs="Times New Roman"/>
          <w:sz w:val="24"/>
          <w:szCs w:val="24"/>
        </w:rPr>
        <w:t>way</w:t>
      </w:r>
      <w:r w:rsidRPr="00A169F3">
        <w:rPr>
          <w:rFonts w:ascii="Times New Roman" w:hAnsi="Times New Roman" w:cs="Times New Roman"/>
          <w:sz w:val="24"/>
          <w:szCs w:val="24"/>
        </w:rPr>
        <w:t>s of completing t</w:t>
      </w:r>
      <w:r w:rsidR="00A169F3">
        <w:rPr>
          <w:rFonts w:ascii="Times New Roman" w:hAnsi="Times New Roman" w:cs="Times New Roman"/>
          <w:sz w:val="24"/>
          <w:szCs w:val="24"/>
        </w:rPr>
        <w:t>h</w:t>
      </w:r>
      <w:r w:rsidRPr="00A169F3">
        <w:rPr>
          <w:rFonts w:ascii="Times New Roman" w:hAnsi="Times New Roman" w:cs="Times New Roman"/>
          <w:sz w:val="24"/>
          <w:szCs w:val="24"/>
        </w:rPr>
        <w:t xml:space="preserve">e </w:t>
      </w:r>
      <w:r w:rsidR="003101E4">
        <w:rPr>
          <w:rFonts w:ascii="Times New Roman" w:hAnsi="Times New Roman" w:cs="Times New Roman"/>
          <w:sz w:val="24"/>
          <w:szCs w:val="24"/>
        </w:rPr>
        <w:t>project</w:t>
      </w:r>
      <w:r w:rsidR="00C92B20">
        <w:rPr>
          <w:rFonts w:ascii="Times New Roman" w:hAnsi="Times New Roman" w:cs="Times New Roman"/>
          <w:sz w:val="24"/>
          <w:szCs w:val="24"/>
        </w:rPr>
        <w:t xml:space="preserve"> and keeping up with the set schedule</w:t>
      </w:r>
      <w:r w:rsidR="003101E4">
        <w:rPr>
          <w:rFonts w:ascii="Times New Roman" w:hAnsi="Times New Roman" w:cs="Times New Roman"/>
          <w:sz w:val="24"/>
          <w:szCs w:val="24"/>
        </w:rPr>
        <w:t>.</w:t>
      </w:r>
      <w:r w:rsidR="00A169F3" w:rsidRPr="00A169F3">
        <w:rPr>
          <w:rFonts w:ascii="Times New Roman" w:hAnsi="Times New Roman" w:cs="Times New Roman"/>
          <w:sz w:val="24"/>
          <w:szCs w:val="24"/>
        </w:rPr>
        <w:t xml:space="preserve"> There</w:t>
      </w:r>
      <w:r w:rsidRPr="00A169F3">
        <w:rPr>
          <w:rFonts w:ascii="Times New Roman" w:hAnsi="Times New Roman" w:cs="Times New Roman"/>
          <w:sz w:val="24"/>
          <w:szCs w:val="24"/>
        </w:rPr>
        <w:t xml:space="preserve"> is al</w:t>
      </w:r>
      <w:r w:rsidR="00A169F3">
        <w:rPr>
          <w:rFonts w:ascii="Times New Roman" w:hAnsi="Times New Roman" w:cs="Times New Roman"/>
          <w:sz w:val="24"/>
          <w:szCs w:val="24"/>
        </w:rPr>
        <w:t>s</w:t>
      </w:r>
      <w:r w:rsidRPr="00A169F3">
        <w:rPr>
          <w:rFonts w:ascii="Times New Roman" w:hAnsi="Times New Roman" w:cs="Times New Roman"/>
          <w:sz w:val="24"/>
          <w:szCs w:val="24"/>
        </w:rPr>
        <w:t xml:space="preserve">o the issue of spending variance which is used to ascertain the </w:t>
      </w:r>
      <w:r w:rsidR="00A169F3" w:rsidRPr="00A169F3">
        <w:rPr>
          <w:rFonts w:ascii="Times New Roman" w:hAnsi="Times New Roman" w:cs="Times New Roman"/>
          <w:sz w:val="24"/>
          <w:szCs w:val="24"/>
        </w:rPr>
        <w:t>exact</w:t>
      </w:r>
      <w:r w:rsidRPr="00A169F3">
        <w:rPr>
          <w:rFonts w:ascii="Times New Roman" w:hAnsi="Times New Roman" w:cs="Times New Roman"/>
          <w:sz w:val="24"/>
          <w:szCs w:val="24"/>
        </w:rPr>
        <w:t xml:space="preserve"> </w:t>
      </w:r>
      <w:r w:rsidR="00A169F3" w:rsidRPr="00A169F3">
        <w:rPr>
          <w:rFonts w:ascii="Times New Roman" w:hAnsi="Times New Roman" w:cs="Times New Roman"/>
          <w:sz w:val="24"/>
          <w:szCs w:val="24"/>
        </w:rPr>
        <w:t>amount</w:t>
      </w:r>
      <w:r w:rsidRPr="00A169F3">
        <w:rPr>
          <w:rFonts w:ascii="Times New Roman" w:hAnsi="Times New Roman" w:cs="Times New Roman"/>
          <w:sz w:val="24"/>
          <w:szCs w:val="24"/>
        </w:rPr>
        <w:t xml:space="preserve"> of mon</w:t>
      </w:r>
      <w:r w:rsidR="00A169F3">
        <w:rPr>
          <w:rFonts w:ascii="Times New Roman" w:hAnsi="Times New Roman" w:cs="Times New Roman"/>
          <w:sz w:val="24"/>
          <w:szCs w:val="24"/>
        </w:rPr>
        <w:t>ey spent</w:t>
      </w:r>
      <w:r w:rsidRPr="00A169F3">
        <w:rPr>
          <w:rFonts w:ascii="Times New Roman" w:hAnsi="Times New Roman" w:cs="Times New Roman"/>
          <w:sz w:val="24"/>
          <w:szCs w:val="24"/>
        </w:rPr>
        <w:t xml:space="preserve"> on t</w:t>
      </w:r>
      <w:r w:rsidR="00A169F3">
        <w:rPr>
          <w:rFonts w:ascii="Times New Roman" w:hAnsi="Times New Roman" w:cs="Times New Roman"/>
          <w:sz w:val="24"/>
          <w:szCs w:val="24"/>
        </w:rPr>
        <w:t>h</w:t>
      </w:r>
      <w:r w:rsidRPr="00A169F3">
        <w:rPr>
          <w:rFonts w:ascii="Times New Roman" w:hAnsi="Times New Roman" w:cs="Times New Roman"/>
          <w:sz w:val="24"/>
          <w:szCs w:val="24"/>
        </w:rPr>
        <w:t xml:space="preserve">e </w:t>
      </w:r>
      <w:r w:rsidR="00A169F3" w:rsidRPr="00A169F3">
        <w:rPr>
          <w:rFonts w:ascii="Times New Roman" w:hAnsi="Times New Roman" w:cs="Times New Roman"/>
          <w:sz w:val="24"/>
          <w:szCs w:val="24"/>
        </w:rPr>
        <w:t>project</w:t>
      </w:r>
      <w:r w:rsidR="00A169F3">
        <w:rPr>
          <w:rFonts w:ascii="Times New Roman" w:hAnsi="Times New Roman" w:cs="Times New Roman"/>
          <w:sz w:val="24"/>
          <w:szCs w:val="24"/>
        </w:rPr>
        <w:t xml:space="preserve"> and if </w:t>
      </w:r>
      <w:r w:rsidRPr="00A169F3">
        <w:rPr>
          <w:rFonts w:ascii="Times New Roman" w:hAnsi="Times New Roman" w:cs="Times New Roman"/>
          <w:sz w:val="24"/>
          <w:szCs w:val="24"/>
        </w:rPr>
        <w:t>the amount spen</w:t>
      </w:r>
      <w:r w:rsidR="00A169F3">
        <w:rPr>
          <w:rFonts w:ascii="Times New Roman" w:hAnsi="Times New Roman" w:cs="Times New Roman"/>
          <w:sz w:val="24"/>
          <w:szCs w:val="24"/>
        </w:rPr>
        <w:t>t</w:t>
      </w:r>
      <w:r w:rsidRPr="00A169F3">
        <w:rPr>
          <w:rFonts w:ascii="Times New Roman" w:hAnsi="Times New Roman" w:cs="Times New Roman"/>
          <w:sz w:val="24"/>
          <w:szCs w:val="24"/>
        </w:rPr>
        <w:t xml:space="preserve"> is what the </w:t>
      </w:r>
      <w:r w:rsidR="00A169F3" w:rsidRPr="00A169F3">
        <w:rPr>
          <w:rFonts w:ascii="Times New Roman" w:hAnsi="Times New Roman" w:cs="Times New Roman"/>
          <w:sz w:val="24"/>
          <w:szCs w:val="24"/>
        </w:rPr>
        <w:t>project</w:t>
      </w:r>
      <w:r w:rsidR="00A169F3">
        <w:rPr>
          <w:rFonts w:ascii="Times New Roman" w:hAnsi="Times New Roman" w:cs="Times New Roman"/>
          <w:sz w:val="24"/>
          <w:szCs w:val="24"/>
        </w:rPr>
        <w:t xml:space="preserve"> had budgeted for. This</w:t>
      </w:r>
      <w:r w:rsidRPr="00A169F3">
        <w:rPr>
          <w:rFonts w:ascii="Times New Roman" w:hAnsi="Times New Roman" w:cs="Times New Roman"/>
          <w:sz w:val="24"/>
          <w:szCs w:val="24"/>
        </w:rPr>
        <w:t xml:space="preserve"> is also used to determine if the </w:t>
      </w:r>
      <w:r w:rsidR="00A169F3" w:rsidRPr="00A169F3">
        <w:rPr>
          <w:rFonts w:ascii="Times New Roman" w:hAnsi="Times New Roman" w:cs="Times New Roman"/>
          <w:sz w:val="24"/>
          <w:szCs w:val="24"/>
        </w:rPr>
        <w:t>project</w:t>
      </w:r>
      <w:r w:rsidRPr="00A169F3">
        <w:rPr>
          <w:rFonts w:ascii="Times New Roman" w:hAnsi="Times New Roman" w:cs="Times New Roman"/>
          <w:sz w:val="24"/>
          <w:szCs w:val="24"/>
        </w:rPr>
        <w:t xml:space="preserve"> is taking up </w:t>
      </w:r>
      <w:r w:rsidR="00A169F3" w:rsidRPr="00A169F3">
        <w:rPr>
          <w:rFonts w:ascii="Times New Roman" w:hAnsi="Times New Roman" w:cs="Times New Roman"/>
          <w:sz w:val="24"/>
          <w:szCs w:val="24"/>
        </w:rPr>
        <w:t>much</w:t>
      </w:r>
      <w:r w:rsidR="00A169F3">
        <w:rPr>
          <w:rFonts w:ascii="Times New Roman" w:hAnsi="Times New Roman" w:cs="Times New Roman"/>
          <w:sz w:val="24"/>
          <w:szCs w:val="24"/>
        </w:rPr>
        <w:t xml:space="preserve"> cost</w:t>
      </w:r>
      <w:r w:rsidRPr="00A169F3">
        <w:rPr>
          <w:rFonts w:ascii="Times New Roman" w:hAnsi="Times New Roman" w:cs="Times New Roman"/>
          <w:sz w:val="24"/>
          <w:szCs w:val="24"/>
        </w:rPr>
        <w:t xml:space="preserve"> as </w:t>
      </w:r>
      <w:r w:rsidR="00A169F3">
        <w:rPr>
          <w:rFonts w:ascii="Times New Roman" w:hAnsi="Times New Roman" w:cs="Times New Roman"/>
          <w:sz w:val="24"/>
          <w:szCs w:val="24"/>
        </w:rPr>
        <w:t xml:space="preserve">opposed </w:t>
      </w:r>
      <w:r w:rsidRPr="00A169F3">
        <w:rPr>
          <w:rFonts w:ascii="Times New Roman" w:hAnsi="Times New Roman" w:cs="Times New Roman"/>
          <w:sz w:val="24"/>
          <w:szCs w:val="24"/>
        </w:rPr>
        <w:t>to wh</w:t>
      </w:r>
      <w:r w:rsidR="00A169F3">
        <w:rPr>
          <w:rFonts w:ascii="Times New Roman" w:hAnsi="Times New Roman" w:cs="Times New Roman"/>
          <w:sz w:val="24"/>
          <w:szCs w:val="24"/>
        </w:rPr>
        <w:t>a</w:t>
      </w:r>
      <w:r w:rsidRPr="00A169F3">
        <w:rPr>
          <w:rFonts w:ascii="Times New Roman" w:hAnsi="Times New Roman" w:cs="Times New Roman"/>
          <w:sz w:val="24"/>
          <w:szCs w:val="24"/>
        </w:rPr>
        <w:t>t was planned for.</w:t>
      </w:r>
      <w:r w:rsidR="00C92B20">
        <w:rPr>
          <w:rFonts w:ascii="Times New Roman" w:hAnsi="Times New Roman" w:cs="Times New Roman"/>
          <w:sz w:val="24"/>
          <w:szCs w:val="24"/>
        </w:rPr>
        <w:t xml:space="preserve"> It is crucial for managing the project costs.</w:t>
      </w:r>
    </w:p>
    <w:p w14:paraId="3674914C" w14:textId="1E36C981" w:rsidR="00D87BDA" w:rsidRPr="00A169F3" w:rsidRDefault="00D87BDA" w:rsidP="00A169F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169F3">
        <w:rPr>
          <w:rFonts w:ascii="Times New Roman" w:hAnsi="Times New Roman" w:cs="Times New Roman"/>
          <w:sz w:val="24"/>
          <w:szCs w:val="24"/>
        </w:rPr>
        <w:t xml:space="preserve">The schedule </w:t>
      </w:r>
      <w:r w:rsidR="00A169F3" w:rsidRPr="00A169F3">
        <w:rPr>
          <w:rFonts w:ascii="Times New Roman" w:hAnsi="Times New Roman" w:cs="Times New Roman"/>
          <w:sz w:val="24"/>
          <w:szCs w:val="24"/>
        </w:rPr>
        <w:t>variance</w:t>
      </w:r>
      <w:r w:rsidRPr="00A169F3">
        <w:rPr>
          <w:rFonts w:ascii="Times New Roman" w:hAnsi="Times New Roman" w:cs="Times New Roman"/>
          <w:sz w:val="24"/>
          <w:szCs w:val="24"/>
        </w:rPr>
        <w:t xml:space="preserve"> can </w:t>
      </w:r>
      <w:r w:rsidR="00A169F3" w:rsidRPr="00A169F3">
        <w:rPr>
          <w:rFonts w:ascii="Times New Roman" w:hAnsi="Times New Roman" w:cs="Times New Roman"/>
          <w:sz w:val="24"/>
          <w:szCs w:val="24"/>
        </w:rPr>
        <w:t>therefore</w:t>
      </w:r>
      <w:r w:rsidRPr="00A169F3">
        <w:rPr>
          <w:rFonts w:ascii="Times New Roman" w:hAnsi="Times New Roman" w:cs="Times New Roman"/>
          <w:sz w:val="24"/>
          <w:szCs w:val="24"/>
        </w:rPr>
        <w:t xml:space="preserve"> be obtained by </w:t>
      </w:r>
      <w:r w:rsidR="00A169F3" w:rsidRPr="00A169F3">
        <w:rPr>
          <w:rFonts w:ascii="Times New Roman" w:hAnsi="Times New Roman" w:cs="Times New Roman"/>
          <w:sz w:val="24"/>
          <w:szCs w:val="24"/>
        </w:rPr>
        <w:t>subtracting</w:t>
      </w:r>
      <w:r w:rsidR="00A169F3">
        <w:rPr>
          <w:rFonts w:ascii="Times New Roman" w:hAnsi="Times New Roman" w:cs="Times New Roman"/>
          <w:sz w:val="24"/>
          <w:szCs w:val="24"/>
        </w:rPr>
        <w:t xml:space="preserve"> the budgeted co</w:t>
      </w:r>
      <w:r w:rsidRPr="00A169F3">
        <w:rPr>
          <w:rFonts w:ascii="Times New Roman" w:hAnsi="Times New Roman" w:cs="Times New Roman"/>
          <w:sz w:val="24"/>
          <w:szCs w:val="24"/>
        </w:rPr>
        <w:t xml:space="preserve">st of work </w:t>
      </w:r>
      <w:r w:rsidR="00A169F3">
        <w:rPr>
          <w:rFonts w:ascii="Times New Roman" w:hAnsi="Times New Roman" w:cs="Times New Roman"/>
          <w:sz w:val="24"/>
          <w:szCs w:val="24"/>
        </w:rPr>
        <w:t xml:space="preserve">schedule </w:t>
      </w:r>
      <w:r w:rsidRPr="00A169F3">
        <w:rPr>
          <w:rFonts w:ascii="Times New Roman" w:hAnsi="Times New Roman" w:cs="Times New Roman"/>
          <w:sz w:val="24"/>
          <w:szCs w:val="24"/>
        </w:rPr>
        <w:t>from</w:t>
      </w:r>
      <w:r w:rsidR="00A169F3">
        <w:rPr>
          <w:rFonts w:ascii="Times New Roman" w:hAnsi="Times New Roman" w:cs="Times New Roman"/>
          <w:sz w:val="24"/>
          <w:szCs w:val="24"/>
        </w:rPr>
        <w:t xml:space="preserve"> the budgeted co</w:t>
      </w:r>
      <w:r w:rsidR="00D159A5">
        <w:rPr>
          <w:rFonts w:ascii="Times New Roman" w:hAnsi="Times New Roman" w:cs="Times New Roman"/>
          <w:sz w:val="24"/>
          <w:szCs w:val="24"/>
        </w:rPr>
        <w:t>s</w:t>
      </w:r>
      <w:r w:rsidR="00A169F3">
        <w:rPr>
          <w:rFonts w:ascii="Times New Roman" w:hAnsi="Times New Roman" w:cs="Times New Roman"/>
          <w:sz w:val="24"/>
          <w:szCs w:val="24"/>
        </w:rPr>
        <w:t>t of work perfor</w:t>
      </w:r>
      <w:r w:rsidR="00A169F3" w:rsidRPr="00A169F3">
        <w:rPr>
          <w:rFonts w:ascii="Times New Roman" w:hAnsi="Times New Roman" w:cs="Times New Roman"/>
          <w:sz w:val="24"/>
          <w:szCs w:val="24"/>
        </w:rPr>
        <w:t xml:space="preserve">med. </w:t>
      </w:r>
      <w:r w:rsidR="00D159A5">
        <w:rPr>
          <w:rFonts w:ascii="Times New Roman" w:hAnsi="Times New Roman" w:cs="Times New Roman"/>
          <w:sz w:val="24"/>
          <w:szCs w:val="24"/>
        </w:rPr>
        <w:t>Therefore, in this case;</w:t>
      </w:r>
    </w:p>
    <w:p w14:paraId="30F6E31B" w14:textId="5A864691" w:rsidR="00D87BDA" w:rsidRPr="00A169F3" w:rsidRDefault="00D87BDA" w:rsidP="00A169F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169F3">
        <w:rPr>
          <w:rFonts w:ascii="Times New Roman" w:hAnsi="Times New Roman" w:cs="Times New Roman"/>
          <w:sz w:val="24"/>
          <w:szCs w:val="24"/>
        </w:rPr>
        <w:t xml:space="preserve">Schedule </w:t>
      </w:r>
      <w:r w:rsidR="00D159A5">
        <w:rPr>
          <w:rFonts w:ascii="Times New Roman" w:hAnsi="Times New Roman" w:cs="Times New Roman"/>
          <w:sz w:val="24"/>
          <w:szCs w:val="24"/>
        </w:rPr>
        <w:t>V</w:t>
      </w:r>
      <w:r w:rsidR="00A169F3" w:rsidRPr="00A169F3">
        <w:rPr>
          <w:rFonts w:ascii="Times New Roman" w:hAnsi="Times New Roman" w:cs="Times New Roman"/>
          <w:sz w:val="24"/>
          <w:szCs w:val="24"/>
        </w:rPr>
        <w:t>ariance</w:t>
      </w:r>
      <w:r w:rsidR="00A169F3">
        <w:rPr>
          <w:rFonts w:ascii="Times New Roman" w:hAnsi="Times New Roman" w:cs="Times New Roman"/>
          <w:sz w:val="24"/>
          <w:szCs w:val="24"/>
        </w:rPr>
        <w:t xml:space="preserve">: </w:t>
      </w:r>
      <w:r w:rsidRPr="00A169F3">
        <w:rPr>
          <w:rFonts w:ascii="Times New Roman" w:hAnsi="Times New Roman" w:cs="Times New Roman"/>
          <w:sz w:val="24"/>
          <w:szCs w:val="24"/>
        </w:rPr>
        <w:t>170000-178000=</w:t>
      </w:r>
      <w:r w:rsidR="00A169F3">
        <w:rPr>
          <w:rFonts w:ascii="Times New Roman" w:hAnsi="Times New Roman" w:cs="Times New Roman"/>
          <w:sz w:val="24"/>
          <w:szCs w:val="24"/>
        </w:rPr>
        <w:t xml:space="preserve"> </w:t>
      </w:r>
      <w:r w:rsidRPr="00A169F3">
        <w:rPr>
          <w:rFonts w:ascii="Times New Roman" w:hAnsi="Times New Roman" w:cs="Times New Roman"/>
          <w:sz w:val="24"/>
          <w:szCs w:val="24"/>
        </w:rPr>
        <w:t>-8000</w:t>
      </w:r>
    </w:p>
    <w:p w14:paraId="0A735C20" w14:textId="00823240" w:rsidR="00D87BDA" w:rsidRPr="00A169F3" w:rsidRDefault="000A2E53" w:rsidP="00A169F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169F3">
        <w:rPr>
          <w:rFonts w:ascii="Times New Roman" w:hAnsi="Times New Roman" w:cs="Times New Roman"/>
          <w:sz w:val="24"/>
          <w:szCs w:val="24"/>
        </w:rPr>
        <w:t xml:space="preserve">The spending variance </w:t>
      </w:r>
      <w:r w:rsidR="00D159A5">
        <w:rPr>
          <w:rFonts w:ascii="Times New Roman" w:hAnsi="Times New Roman" w:cs="Times New Roman"/>
          <w:sz w:val="24"/>
          <w:szCs w:val="24"/>
        </w:rPr>
        <w:t xml:space="preserve">on the </w:t>
      </w:r>
      <w:r w:rsidR="00D56EE9">
        <w:rPr>
          <w:rFonts w:ascii="Times New Roman" w:hAnsi="Times New Roman" w:cs="Times New Roman"/>
          <w:sz w:val="24"/>
          <w:szCs w:val="24"/>
        </w:rPr>
        <w:t>other</w:t>
      </w:r>
      <w:r w:rsidR="00D159A5">
        <w:rPr>
          <w:rFonts w:ascii="Times New Roman" w:hAnsi="Times New Roman" w:cs="Times New Roman"/>
          <w:sz w:val="24"/>
          <w:szCs w:val="24"/>
        </w:rPr>
        <w:t xml:space="preserve"> hand is</w:t>
      </w:r>
      <w:r w:rsidR="00A169F3">
        <w:rPr>
          <w:rFonts w:ascii="Times New Roman" w:hAnsi="Times New Roman" w:cs="Times New Roman"/>
          <w:sz w:val="24"/>
          <w:szCs w:val="24"/>
        </w:rPr>
        <w:t xml:space="preserve"> o</w:t>
      </w:r>
      <w:r w:rsidRPr="00A169F3">
        <w:rPr>
          <w:rFonts w:ascii="Times New Roman" w:hAnsi="Times New Roman" w:cs="Times New Roman"/>
          <w:sz w:val="24"/>
          <w:szCs w:val="24"/>
        </w:rPr>
        <w:t xml:space="preserve">btained by subtracting the </w:t>
      </w:r>
      <w:r w:rsidR="00A169F3" w:rsidRPr="00A169F3">
        <w:rPr>
          <w:rFonts w:ascii="Times New Roman" w:hAnsi="Times New Roman" w:cs="Times New Roman"/>
          <w:sz w:val="24"/>
          <w:szCs w:val="24"/>
        </w:rPr>
        <w:t>budgeted</w:t>
      </w:r>
      <w:r w:rsidR="00A169F3">
        <w:rPr>
          <w:rFonts w:ascii="Times New Roman" w:hAnsi="Times New Roman" w:cs="Times New Roman"/>
          <w:sz w:val="24"/>
          <w:szCs w:val="24"/>
        </w:rPr>
        <w:t xml:space="preserve"> am</w:t>
      </w:r>
      <w:r w:rsidRPr="00A169F3">
        <w:rPr>
          <w:rFonts w:ascii="Times New Roman" w:hAnsi="Times New Roman" w:cs="Times New Roman"/>
          <w:sz w:val="24"/>
          <w:szCs w:val="24"/>
        </w:rPr>
        <w:t xml:space="preserve">ount from the </w:t>
      </w:r>
      <w:r w:rsidR="00A169F3">
        <w:rPr>
          <w:rFonts w:ascii="Times New Roman" w:hAnsi="Times New Roman" w:cs="Times New Roman"/>
          <w:sz w:val="24"/>
          <w:szCs w:val="24"/>
        </w:rPr>
        <w:t>actual</w:t>
      </w:r>
      <w:r w:rsidRPr="00A169F3">
        <w:rPr>
          <w:rFonts w:ascii="Times New Roman" w:hAnsi="Times New Roman" w:cs="Times New Roman"/>
          <w:sz w:val="24"/>
          <w:szCs w:val="24"/>
        </w:rPr>
        <w:t xml:space="preserve"> amount </w:t>
      </w:r>
      <w:r w:rsidR="00FB2B08">
        <w:rPr>
          <w:rFonts w:ascii="Times New Roman" w:hAnsi="Times New Roman" w:cs="Times New Roman"/>
          <w:sz w:val="24"/>
          <w:szCs w:val="24"/>
        </w:rPr>
        <w:t>spent on the project up to the point of calculation</w:t>
      </w:r>
      <w:r w:rsidR="00A169F3">
        <w:rPr>
          <w:rFonts w:ascii="Times New Roman" w:hAnsi="Times New Roman" w:cs="Times New Roman"/>
          <w:sz w:val="24"/>
          <w:szCs w:val="24"/>
        </w:rPr>
        <w:t>. T</w:t>
      </w:r>
      <w:r w:rsidRPr="00A169F3">
        <w:rPr>
          <w:rFonts w:ascii="Times New Roman" w:hAnsi="Times New Roman" w:cs="Times New Roman"/>
          <w:sz w:val="24"/>
          <w:szCs w:val="24"/>
        </w:rPr>
        <w:t>hus</w:t>
      </w:r>
      <w:r w:rsidR="00FB2B08">
        <w:rPr>
          <w:rFonts w:ascii="Times New Roman" w:hAnsi="Times New Roman" w:cs="Times New Roman"/>
          <w:sz w:val="24"/>
          <w:szCs w:val="24"/>
        </w:rPr>
        <w:t>;</w:t>
      </w:r>
    </w:p>
    <w:p w14:paraId="06A1FEE3" w14:textId="11C31361" w:rsidR="000A2E53" w:rsidRPr="00A169F3" w:rsidRDefault="000A2E53" w:rsidP="00A169F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169F3">
        <w:rPr>
          <w:rFonts w:ascii="Times New Roman" w:hAnsi="Times New Roman" w:cs="Times New Roman"/>
          <w:sz w:val="24"/>
          <w:szCs w:val="24"/>
        </w:rPr>
        <w:t xml:space="preserve">Spending </w:t>
      </w:r>
      <w:r w:rsidR="00FB2B08">
        <w:rPr>
          <w:rFonts w:ascii="Times New Roman" w:hAnsi="Times New Roman" w:cs="Times New Roman"/>
          <w:sz w:val="24"/>
          <w:szCs w:val="24"/>
        </w:rPr>
        <w:t>V</w:t>
      </w:r>
      <w:r w:rsidR="00A169F3" w:rsidRPr="00A169F3">
        <w:rPr>
          <w:rFonts w:ascii="Times New Roman" w:hAnsi="Times New Roman" w:cs="Times New Roman"/>
          <w:sz w:val="24"/>
          <w:szCs w:val="24"/>
        </w:rPr>
        <w:t>ariance:</w:t>
      </w:r>
      <w:r w:rsidRPr="00A169F3">
        <w:rPr>
          <w:rFonts w:ascii="Times New Roman" w:hAnsi="Times New Roman" w:cs="Times New Roman"/>
          <w:sz w:val="24"/>
          <w:szCs w:val="24"/>
        </w:rPr>
        <w:t xml:space="preserve"> 165000-178000=</w:t>
      </w:r>
      <w:r w:rsidR="0089741A">
        <w:rPr>
          <w:rFonts w:ascii="Times New Roman" w:hAnsi="Times New Roman" w:cs="Times New Roman"/>
          <w:sz w:val="24"/>
          <w:szCs w:val="24"/>
        </w:rPr>
        <w:t xml:space="preserve"> </w:t>
      </w:r>
      <w:r w:rsidRPr="00A169F3">
        <w:rPr>
          <w:rFonts w:ascii="Times New Roman" w:hAnsi="Times New Roman" w:cs="Times New Roman"/>
          <w:sz w:val="24"/>
          <w:szCs w:val="24"/>
        </w:rPr>
        <w:t>-13000</w:t>
      </w:r>
    </w:p>
    <w:p w14:paraId="388B896C" w14:textId="747D846A" w:rsidR="000A2E53" w:rsidRPr="00A169F3" w:rsidRDefault="000A2E53" w:rsidP="00A169F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169F3">
        <w:rPr>
          <w:rFonts w:ascii="Times New Roman" w:hAnsi="Times New Roman" w:cs="Times New Roman"/>
          <w:sz w:val="24"/>
          <w:szCs w:val="24"/>
        </w:rPr>
        <w:t xml:space="preserve">The </w:t>
      </w:r>
      <w:r w:rsidR="00A169F3" w:rsidRPr="00A169F3">
        <w:rPr>
          <w:rFonts w:ascii="Times New Roman" w:hAnsi="Times New Roman" w:cs="Times New Roman"/>
          <w:sz w:val="24"/>
          <w:szCs w:val="24"/>
        </w:rPr>
        <w:t>schedule</w:t>
      </w:r>
      <w:r w:rsidR="00A169F3">
        <w:rPr>
          <w:rFonts w:ascii="Times New Roman" w:hAnsi="Times New Roman" w:cs="Times New Roman"/>
          <w:sz w:val="24"/>
          <w:szCs w:val="24"/>
        </w:rPr>
        <w:t xml:space="preserve"> performan</w:t>
      </w:r>
      <w:r w:rsidRPr="00A169F3">
        <w:rPr>
          <w:rFonts w:ascii="Times New Roman" w:hAnsi="Times New Roman" w:cs="Times New Roman"/>
          <w:sz w:val="24"/>
          <w:szCs w:val="24"/>
        </w:rPr>
        <w:t>ce index</w:t>
      </w:r>
      <w:r w:rsidR="00AD313A">
        <w:rPr>
          <w:rFonts w:ascii="Times New Roman" w:hAnsi="Times New Roman" w:cs="Times New Roman"/>
          <w:sz w:val="24"/>
          <w:szCs w:val="24"/>
        </w:rPr>
        <w:t xml:space="preserve"> (SPI)</w:t>
      </w:r>
      <w:r w:rsidRPr="00A169F3">
        <w:rPr>
          <w:rFonts w:ascii="Times New Roman" w:hAnsi="Times New Roman" w:cs="Times New Roman"/>
          <w:sz w:val="24"/>
          <w:szCs w:val="24"/>
        </w:rPr>
        <w:t xml:space="preserve"> is the </w:t>
      </w:r>
      <w:r w:rsidR="00A169F3" w:rsidRPr="00A169F3">
        <w:rPr>
          <w:rFonts w:ascii="Times New Roman" w:hAnsi="Times New Roman" w:cs="Times New Roman"/>
          <w:sz w:val="24"/>
          <w:szCs w:val="24"/>
        </w:rPr>
        <w:t>measurement</w:t>
      </w:r>
      <w:r w:rsidRPr="00A169F3">
        <w:rPr>
          <w:rFonts w:ascii="Times New Roman" w:hAnsi="Times New Roman" w:cs="Times New Roman"/>
          <w:sz w:val="24"/>
          <w:szCs w:val="24"/>
        </w:rPr>
        <w:t xml:space="preserve"> of deviation from t</w:t>
      </w:r>
      <w:r w:rsidR="00A169F3">
        <w:rPr>
          <w:rFonts w:ascii="Times New Roman" w:hAnsi="Times New Roman" w:cs="Times New Roman"/>
          <w:sz w:val="24"/>
          <w:szCs w:val="24"/>
        </w:rPr>
        <w:t>h</w:t>
      </w:r>
      <w:r w:rsidRPr="00A169F3">
        <w:rPr>
          <w:rFonts w:ascii="Times New Roman" w:hAnsi="Times New Roman" w:cs="Times New Roman"/>
          <w:sz w:val="24"/>
          <w:szCs w:val="24"/>
        </w:rPr>
        <w:t>e spending co</w:t>
      </w:r>
      <w:r w:rsidR="00A169F3">
        <w:rPr>
          <w:rFonts w:ascii="Times New Roman" w:hAnsi="Times New Roman" w:cs="Times New Roman"/>
          <w:sz w:val="24"/>
          <w:szCs w:val="24"/>
        </w:rPr>
        <w:t>s</w:t>
      </w:r>
      <w:r w:rsidRPr="00A169F3">
        <w:rPr>
          <w:rFonts w:ascii="Times New Roman" w:hAnsi="Times New Roman" w:cs="Times New Roman"/>
          <w:sz w:val="24"/>
          <w:szCs w:val="24"/>
        </w:rPr>
        <w:t>ts of t</w:t>
      </w:r>
      <w:r w:rsidR="00A169F3">
        <w:rPr>
          <w:rFonts w:ascii="Times New Roman" w:hAnsi="Times New Roman" w:cs="Times New Roman"/>
          <w:sz w:val="24"/>
          <w:szCs w:val="24"/>
        </w:rPr>
        <w:t>h</w:t>
      </w:r>
      <w:r w:rsidRPr="00A169F3">
        <w:rPr>
          <w:rFonts w:ascii="Times New Roman" w:hAnsi="Times New Roman" w:cs="Times New Roman"/>
          <w:sz w:val="24"/>
          <w:szCs w:val="24"/>
        </w:rPr>
        <w:t>e project.</w:t>
      </w:r>
      <w:r w:rsidR="00AD313A">
        <w:rPr>
          <w:rFonts w:ascii="Times New Roman" w:hAnsi="Times New Roman" w:cs="Times New Roman"/>
          <w:sz w:val="24"/>
          <w:szCs w:val="24"/>
        </w:rPr>
        <w:t xml:space="preserve"> Therefore, in this case, the </w:t>
      </w:r>
      <w:r w:rsidRPr="00A169F3">
        <w:rPr>
          <w:rFonts w:ascii="Times New Roman" w:hAnsi="Times New Roman" w:cs="Times New Roman"/>
          <w:sz w:val="24"/>
          <w:szCs w:val="24"/>
        </w:rPr>
        <w:t>SPI</w:t>
      </w:r>
      <w:r w:rsidR="00AD313A">
        <w:rPr>
          <w:rFonts w:ascii="Times New Roman" w:hAnsi="Times New Roman" w:cs="Times New Roman"/>
          <w:sz w:val="24"/>
          <w:szCs w:val="24"/>
        </w:rPr>
        <w:t xml:space="preserve"> is calculated as</w:t>
      </w:r>
      <w:r w:rsidRPr="00A169F3">
        <w:rPr>
          <w:rFonts w:ascii="Times New Roman" w:hAnsi="Times New Roman" w:cs="Times New Roman"/>
          <w:sz w:val="24"/>
          <w:szCs w:val="24"/>
        </w:rPr>
        <w:t xml:space="preserve"> </w:t>
      </w:r>
      <w:r w:rsidR="00A169F3" w:rsidRPr="00A169F3">
        <w:rPr>
          <w:rFonts w:ascii="Times New Roman" w:hAnsi="Times New Roman" w:cs="Times New Roman"/>
          <w:sz w:val="24"/>
          <w:szCs w:val="24"/>
        </w:rPr>
        <w:t>170000/178000=</w:t>
      </w:r>
      <w:r w:rsidR="0089741A">
        <w:rPr>
          <w:rFonts w:ascii="Times New Roman" w:hAnsi="Times New Roman" w:cs="Times New Roman"/>
          <w:sz w:val="24"/>
          <w:szCs w:val="24"/>
        </w:rPr>
        <w:t xml:space="preserve"> </w:t>
      </w:r>
      <w:r w:rsidR="00A169F3" w:rsidRPr="00A169F3">
        <w:rPr>
          <w:rFonts w:ascii="Times New Roman" w:hAnsi="Times New Roman" w:cs="Times New Roman"/>
          <w:sz w:val="24"/>
          <w:szCs w:val="24"/>
        </w:rPr>
        <w:t>0.95</w:t>
      </w:r>
    </w:p>
    <w:p w14:paraId="18EE9B15" w14:textId="14572C4C" w:rsidR="0003303F" w:rsidRDefault="00A169F3" w:rsidP="00A169F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cost performance</w:t>
      </w:r>
      <w:r w:rsidR="000A2E53" w:rsidRPr="00A169F3">
        <w:rPr>
          <w:rFonts w:ascii="Times New Roman" w:hAnsi="Times New Roman" w:cs="Times New Roman"/>
          <w:sz w:val="24"/>
          <w:szCs w:val="24"/>
        </w:rPr>
        <w:t xml:space="preserve"> index</w:t>
      </w:r>
      <w:r w:rsidR="00AD313A">
        <w:rPr>
          <w:rFonts w:ascii="Times New Roman" w:hAnsi="Times New Roman" w:cs="Times New Roman"/>
          <w:sz w:val="24"/>
          <w:szCs w:val="24"/>
        </w:rPr>
        <w:t xml:space="preserve"> (CPI)</w:t>
      </w:r>
      <w:r w:rsidR="000A2E53" w:rsidRPr="00A169F3">
        <w:rPr>
          <w:rFonts w:ascii="Times New Roman" w:hAnsi="Times New Roman" w:cs="Times New Roman"/>
          <w:sz w:val="24"/>
          <w:szCs w:val="24"/>
        </w:rPr>
        <w:t xml:space="preserve"> is t</w:t>
      </w:r>
      <w:r>
        <w:rPr>
          <w:rFonts w:ascii="Times New Roman" w:hAnsi="Times New Roman" w:cs="Times New Roman"/>
          <w:sz w:val="24"/>
          <w:szCs w:val="24"/>
        </w:rPr>
        <w:t>h</w:t>
      </w:r>
      <w:r w:rsidR="000A2E53" w:rsidRPr="00A169F3">
        <w:rPr>
          <w:rFonts w:ascii="Times New Roman" w:hAnsi="Times New Roman" w:cs="Times New Roman"/>
          <w:sz w:val="24"/>
          <w:szCs w:val="24"/>
        </w:rPr>
        <w:t xml:space="preserve">e measurement of deviation from the estimated cost of the </w:t>
      </w:r>
      <w:r w:rsidR="00475977" w:rsidRPr="00A169F3">
        <w:rPr>
          <w:rFonts w:ascii="Times New Roman" w:hAnsi="Times New Roman" w:cs="Times New Roman"/>
          <w:sz w:val="24"/>
          <w:szCs w:val="24"/>
        </w:rPr>
        <w:t>project.</w:t>
      </w:r>
      <w:r w:rsidR="00475977">
        <w:rPr>
          <w:rFonts w:ascii="Times New Roman" w:hAnsi="Times New Roman" w:cs="Times New Roman"/>
          <w:sz w:val="24"/>
          <w:szCs w:val="24"/>
        </w:rPr>
        <w:t xml:space="preserve"> In</w:t>
      </w:r>
      <w:r w:rsidR="00561E2C">
        <w:rPr>
          <w:rFonts w:ascii="Times New Roman" w:hAnsi="Times New Roman" w:cs="Times New Roman"/>
          <w:sz w:val="24"/>
          <w:szCs w:val="24"/>
        </w:rPr>
        <w:t xml:space="preserve"> this case therefore, the Cost performance index is calculated as:</w:t>
      </w:r>
    </w:p>
    <w:p w14:paraId="663ACE56" w14:textId="6C4B1EEF" w:rsidR="00A169F3" w:rsidRPr="00A169F3" w:rsidRDefault="00A169F3" w:rsidP="00A169F3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169F3">
        <w:rPr>
          <w:rFonts w:ascii="Times New Roman" w:hAnsi="Times New Roman" w:cs="Times New Roman"/>
          <w:sz w:val="24"/>
          <w:szCs w:val="24"/>
        </w:rPr>
        <w:t>CPI: 170000/165000= 1.03</w:t>
      </w:r>
    </w:p>
    <w:sectPr w:rsidR="00A169F3" w:rsidRPr="00A169F3" w:rsidSect="00CE512D">
      <w:headerReference w:type="default" r:id="rId6"/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33049" w14:textId="77777777" w:rsidR="006F1688" w:rsidRDefault="006F1688" w:rsidP="00520A8A">
      <w:pPr>
        <w:spacing w:before="0" w:after="0" w:line="240" w:lineRule="auto"/>
      </w:pPr>
      <w:r>
        <w:separator/>
      </w:r>
    </w:p>
  </w:endnote>
  <w:endnote w:type="continuationSeparator" w:id="0">
    <w:p w14:paraId="2A4EF48A" w14:textId="77777777" w:rsidR="006F1688" w:rsidRDefault="006F1688" w:rsidP="00520A8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D2E56" w14:textId="77777777" w:rsidR="006F1688" w:rsidRDefault="006F1688" w:rsidP="00520A8A">
      <w:pPr>
        <w:spacing w:before="0" w:after="0" w:line="240" w:lineRule="auto"/>
      </w:pPr>
      <w:r>
        <w:separator/>
      </w:r>
    </w:p>
  </w:footnote>
  <w:footnote w:type="continuationSeparator" w:id="0">
    <w:p w14:paraId="71EB346A" w14:textId="77777777" w:rsidR="006F1688" w:rsidRDefault="006F1688" w:rsidP="00520A8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45529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175654" w14:textId="00E7FCBC" w:rsidR="00520A8A" w:rsidRPr="00520A8A" w:rsidRDefault="00520A8A" w:rsidP="00520A8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20A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0A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0A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20A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0A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0MbIwMjU2MrFU0lEKTi0uzszPAykwqgUAkEVfMSwAAAA="/>
  </w:docVars>
  <w:rsids>
    <w:rsidRoot w:val="00A62297"/>
    <w:rsid w:val="0003303F"/>
    <w:rsid w:val="000A2E53"/>
    <w:rsid w:val="003101E4"/>
    <w:rsid w:val="004417B6"/>
    <w:rsid w:val="00475977"/>
    <w:rsid w:val="00520A8A"/>
    <w:rsid w:val="00561E2C"/>
    <w:rsid w:val="00650F49"/>
    <w:rsid w:val="006F1688"/>
    <w:rsid w:val="0089741A"/>
    <w:rsid w:val="00952ADB"/>
    <w:rsid w:val="00A169F3"/>
    <w:rsid w:val="00A62297"/>
    <w:rsid w:val="00AD313A"/>
    <w:rsid w:val="00B415A9"/>
    <w:rsid w:val="00C30E8E"/>
    <w:rsid w:val="00C92B20"/>
    <w:rsid w:val="00CE512D"/>
    <w:rsid w:val="00D159A5"/>
    <w:rsid w:val="00D56EE9"/>
    <w:rsid w:val="00D87BDA"/>
    <w:rsid w:val="00E76B27"/>
    <w:rsid w:val="00FB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04690"/>
  <w15:chartTrackingRefBased/>
  <w15:docId w15:val="{D774F3E8-B7B6-4FC3-873E-85C8332A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A8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A8A"/>
  </w:style>
  <w:style w:type="paragraph" w:styleId="Footer">
    <w:name w:val="footer"/>
    <w:basedOn w:val="Normal"/>
    <w:link w:val="FooterChar"/>
    <w:uiPriority w:val="99"/>
    <w:unhideWhenUsed/>
    <w:rsid w:val="00520A8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23</cp:revision>
  <dcterms:created xsi:type="dcterms:W3CDTF">2020-04-03T10:40:00Z</dcterms:created>
  <dcterms:modified xsi:type="dcterms:W3CDTF">2020-04-03T14:16:00Z</dcterms:modified>
</cp:coreProperties>
</file>